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D209" w14:textId="01D9D7DB" w:rsidR="007B0E70" w:rsidRPr="009869AC" w:rsidRDefault="007B0E70" w:rsidP="007B0E70">
      <w:pPr>
        <w:pStyle w:val="Header"/>
        <w:tabs>
          <w:tab w:val="clear" w:pos="9360"/>
          <w:tab w:val="right" w:pos="10800"/>
        </w:tabs>
        <w:spacing w:line="240" w:lineRule="exact"/>
        <w:ind w:left="8100" w:right="-1440"/>
        <w:rPr>
          <w:rFonts w:ascii="Avenir LT Std 65 Medium" w:hAnsi="Avenir LT Std 65 Medium"/>
          <w:color w:val="3B3838" w:themeColor="background2" w:themeShade="40"/>
          <w:spacing w:val="3"/>
          <w:sz w:val="20"/>
          <w:szCs w:val="20"/>
        </w:rPr>
      </w:pPr>
      <w:r w:rsidRPr="006568D7">
        <w:rPr>
          <w:rFonts w:ascii="Avenir LT Std 65 Medium" w:hAnsi="Avenir LT Std 65 Medium"/>
          <w:noProof/>
          <w:color w:val="14141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D447D9" wp14:editId="695FC48E">
            <wp:simplePos x="0" y="0"/>
            <wp:positionH relativeFrom="column">
              <wp:posOffset>4317730</wp:posOffset>
            </wp:positionH>
            <wp:positionV relativeFrom="paragraph">
              <wp:posOffset>-8890</wp:posOffset>
            </wp:positionV>
            <wp:extent cx="683260" cy="681990"/>
            <wp:effectExtent l="0" t="0" r="2540" b="381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 DEPT COMMERCE_COLOR_RGB.jpg"/>
                    <pic:cNvPicPr/>
                  </pic:nvPicPr>
                  <pic:blipFill rotWithShape="1">
                    <a:blip r:embed="rId7" cstate="print">
                      <a:grayscl/>
                      <a:alphaModFix amt="8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2" t="10015" r="8778" b="8842"/>
                    <a:stretch/>
                  </pic:blipFill>
                  <pic:spPr bwMode="auto">
                    <a:xfrm>
                      <a:off x="0" y="0"/>
                      <a:ext cx="683260" cy="68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6B">
        <w:rPr>
          <w:rFonts w:ascii="Avenir LT Std 65 Medium" w:hAnsi="Avenir LT Std 65 Medium"/>
          <w:color w:val="141414"/>
          <w:sz w:val="20"/>
          <w:szCs w:val="20"/>
        </w:rPr>
        <w:t>Hugh McDonald</w:t>
      </w:r>
    </w:p>
    <w:p w14:paraId="227A74B8" w14:textId="77777777" w:rsidR="007B0E70" w:rsidRPr="006568D7" w:rsidRDefault="005E725F" w:rsidP="007B0E70">
      <w:pPr>
        <w:pStyle w:val="Header"/>
        <w:tabs>
          <w:tab w:val="clear" w:pos="9360"/>
          <w:tab w:val="right" w:pos="10710"/>
        </w:tabs>
        <w:spacing w:line="220" w:lineRule="exact"/>
        <w:ind w:left="8100"/>
        <w:rPr>
          <w:rFonts w:ascii="Avenir LT Std 45 Book" w:hAnsi="Avenir LT Std 45 Book" w:cs="Times New Roman (Body CS)"/>
          <w:caps/>
          <w:color w:val="141414"/>
          <w:spacing w:val="2"/>
          <w:sz w:val="14"/>
          <w:szCs w:val="14"/>
        </w:rPr>
      </w:pPr>
      <w:r w:rsidRPr="006568D7">
        <w:rPr>
          <w:rFonts w:ascii="Avenir LT Std 65 Medium" w:hAnsi="Avenir LT Std 65 Medium"/>
          <w:noProof/>
          <w:color w:val="141414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5C8E4D9" wp14:editId="5700045D">
            <wp:simplePos x="0" y="0"/>
            <wp:positionH relativeFrom="column">
              <wp:posOffset>184785</wp:posOffset>
            </wp:positionH>
            <wp:positionV relativeFrom="paragraph">
              <wp:posOffset>27373</wp:posOffset>
            </wp:positionV>
            <wp:extent cx="841375" cy="962660"/>
            <wp:effectExtent l="0" t="0" r="0" b="889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D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 t="6053" r="3010" b="1423"/>
                    <a:stretch/>
                  </pic:blipFill>
                  <pic:spPr bwMode="auto">
                    <a:xfrm>
                      <a:off x="0" y="0"/>
                      <a:ext cx="841375" cy="96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E70" w:rsidRPr="006568D7">
        <w:rPr>
          <w:rFonts w:ascii="Avenir LT Std 45 Book" w:hAnsi="Avenir LT Std 45 Book" w:cs="Times New Roman (Body CS)"/>
          <w:caps/>
          <w:color w:val="141414"/>
          <w:spacing w:val="2"/>
          <w:sz w:val="14"/>
          <w:szCs w:val="14"/>
        </w:rPr>
        <w:t>Secretary of Commerce</w:t>
      </w:r>
    </w:p>
    <w:p w14:paraId="4EDC7B54" w14:textId="77777777" w:rsidR="007B0E70" w:rsidRPr="006568D7" w:rsidRDefault="007B0E70" w:rsidP="007B0E70">
      <w:pPr>
        <w:pStyle w:val="Header"/>
        <w:ind w:left="8100"/>
        <w:rPr>
          <w:rFonts w:ascii="Avenir Medium" w:hAnsi="Avenir Medium"/>
          <w:color w:val="141414"/>
          <w:kern w:val="50"/>
          <w:sz w:val="11"/>
          <w:szCs w:val="11"/>
        </w:rPr>
      </w:pPr>
    </w:p>
    <w:p w14:paraId="7B74201A" w14:textId="70FC5A50" w:rsidR="007B0E70" w:rsidRPr="006568D7" w:rsidRDefault="002B6405" w:rsidP="007B0E70">
      <w:pPr>
        <w:pStyle w:val="Header"/>
        <w:tabs>
          <w:tab w:val="clear" w:pos="9360"/>
          <w:tab w:val="right" w:pos="10800"/>
        </w:tabs>
        <w:spacing w:line="240" w:lineRule="exact"/>
        <w:ind w:left="8100"/>
        <w:rPr>
          <w:rFonts w:ascii="Avenir LT Std 65 Medium" w:hAnsi="Avenir LT Std 65 Medium"/>
          <w:color w:val="141414"/>
          <w:sz w:val="20"/>
          <w:szCs w:val="20"/>
        </w:rPr>
      </w:pPr>
      <w:r>
        <w:rPr>
          <w:rFonts w:ascii="Avenir LT Std 65 Medium" w:hAnsi="Avenir LT Std 65 Medium"/>
          <w:color w:val="141414"/>
          <w:sz w:val="20"/>
          <w:szCs w:val="20"/>
        </w:rPr>
        <w:t>Stephanie Isaacs</w:t>
      </w:r>
    </w:p>
    <w:p w14:paraId="31007670" w14:textId="77777777" w:rsidR="007B0E70" w:rsidRPr="006568D7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141414"/>
          <w:spacing w:val="2"/>
          <w:sz w:val="14"/>
          <w:szCs w:val="14"/>
        </w:rPr>
      </w:pPr>
      <w:r w:rsidRPr="006568D7">
        <w:rPr>
          <w:rFonts w:ascii="Avenir LT Std 45 Book" w:hAnsi="Avenir LT Std 45 Book"/>
          <w:color w:val="141414"/>
          <w:spacing w:val="2"/>
          <w:sz w:val="14"/>
          <w:szCs w:val="14"/>
        </w:rPr>
        <w:t>DIRECTOR,</w:t>
      </w:r>
    </w:p>
    <w:p w14:paraId="79CC7D3A" w14:textId="77777777" w:rsidR="007B0E70" w:rsidRPr="006568D7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141414"/>
          <w:spacing w:val="2"/>
          <w:sz w:val="14"/>
          <w:szCs w:val="14"/>
        </w:rPr>
        <w:sectPr w:rsidR="007B0E70" w:rsidRPr="006568D7" w:rsidSect="005E725F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568D7">
        <w:rPr>
          <w:rFonts w:ascii="Avenir LT Std 45 Book" w:hAnsi="Avenir LT Std 45 Book"/>
          <w:color w:val="141414"/>
          <w:spacing w:val="2"/>
          <w:sz w:val="14"/>
          <w:szCs w:val="14"/>
        </w:rPr>
        <w:t>OFFICE OF SKILLS DEVELOPMENT</w:t>
      </w:r>
    </w:p>
    <w:p w14:paraId="34ED1268" w14:textId="77777777" w:rsidR="007B0E70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05E7EED6" w14:textId="77777777" w:rsidR="007B0E70" w:rsidRDefault="007B0E70" w:rsidP="0096473A">
      <w:pPr>
        <w:pStyle w:val="Header"/>
        <w:tabs>
          <w:tab w:val="clear" w:pos="9360"/>
          <w:tab w:val="right" w:pos="10800"/>
        </w:tabs>
        <w:spacing w:line="220" w:lineRule="exact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2DC22D0F" w14:textId="77777777" w:rsidR="009554AA" w:rsidRDefault="009554AA" w:rsidP="0096473A">
      <w:pPr>
        <w:pStyle w:val="Header"/>
        <w:tabs>
          <w:tab w:val="clear" w:pos="9360"/>
          <w:tab w:val="right" w:pos="10800"/>
        </w:tabs>
        <w:spacing w:line="220" w:lineRule="exact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0D475D76" w14:textId="77777777" w:rsidR="007B0E70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2D2D2D"/>
          <w:spacing w:val="15"/>
          <w:sz w:val="14"/>
          <w:szCs w:val="14"/>
        </w:rPr>
        <w:sectPr w:rsidR="007B0E70" w:rsidSect="007B0E70">
          <w:type w:val="continuous"/>
          <w:pgSz w:w="12240" w:h="15840"/>
          <w:pgMar w:top="1080" w:right="720" w:bottom="1440" w:left="720" w:header="720" w:footer="720" w:gutter="0"/>
          <w:cols w:space="720"/>
          <w:docGrid w:linePitch="360"/>
        </w:sectPr>
      </w:pPr>
    </w:p>
    <w:p w14:paraId="05D93683" w14:textId="77777777" w:rsidR="00A241D3" w:rsidRDefault="00A241D3" w:rsidP="00B619E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790CED5E" w14:textId="77777777" w:rsidR="00A241D3" w:rsidRPr="00A241D3" w:rsidRDefault="00A241D3" w:rsidP="0061088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7FFB2EAC" w14:textId="77777777" w:rsidR="0061088A" w:rsidRPr="0061088A" w:rsidRDefault="0061088A" w:rsidP="0061088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245A90B0" w14:textId="1134B032" w:rsidR="00580BB8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am approved for an Electrician Apprenticeship Program</w:t>
      </w:r>
      <w:r w:rsidR="0029230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now what?</w:t>
      </w:r>
    </w:p>
    <w:p w14:paraId="043D71C5" w14:textId="77777777" w:rsid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88D51C" w14:textId="77777777" w:rsidR="00A23188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bookmarkStart w:id="0" w:name="_Hlk182913262"/>
      <w:r>
        <w:t>Contact OSD-OA to get on the approved electrician program list via 501-682-1360 after you receive approval from US DOL.</w:t>
      </w:r>
    </w:p>
    <w:bookmarkEnd w:id="0"/>
    <w:p w14:paraId="464A0E8B" w14:textId="77777777" w:rsidR="00A23188" w:rsidRPr="00A23188" w:rsidRDefault="00A23188" w:rsidP="00A23188">
      <w:pPr>
        <w:pStyle w:val="ListParagraph"/>
        <w:numPr>
          <w:ilvl w:val="0"/>
          <w:numId w:val="4"/>
        </w:numPr>
      </w:pPr>
      <w:r w:rsidRPr="00A23188">
        <w:t>You can provide the necessary info to OSD-OA either through emailed forms or the Arkansas Apprenticeship Portal.</w:t>
      </w:r>
    </w:p>
    <w:p w14:paraId="0BF57381" w14:textId="50656AA5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Contact AR DOLL at 501-682-4548 to get set up to use the ELP system. </w:t>
      </w:r>
    </w:p>
    <w:p w14:paraId="625CD03D" w14:textId="5FF0C8C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>You use the ELP system to: get new apprentices licenses, cancel licenses and renew licenses</w:t>
      </w:r>
    </w:p>
    <w:p w14:paraId="1DAD8CBA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 will use the AR DOLL website to apply for a Journeyman exam. You will need to get a Release to Test signed by OSD-OA and a notarized Affidavit of work experience from the employer. </w:t>
      </w:r>
      <w:proofErr w:type="gramStart"/>
      <w:r>
        <w:t>Both of these</w:t>
      </w:r>
      <w:proofErr w:type="gramEnd"/>
      <w:r>
        <w:t xml:space="preserve"> will be uploaded into the system while applying to take the exam. </w:t>
      </w:r>
    </w:p>
    <w:p w14:paraId="25FC89DF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If you have an apprentice, come to your program with experienced credit prior to coming to Arkansas, you will fill out the experienced credit application. If you have a local committee, have them review and recommend first. Then send it to the </w:t>
      </w:r>
      <w:hyperlink r:id="rId11" w:history="1">
        <w:r w:rsidRPr="00323365">
          <w:rPr>
            <w:rStyle w:val="Hyperlink"/>
          </w:rPr>
          <w:t>OSD.OA@arkansas.gov</w:t>
        </w:r>
      </w:hyperlink>
      <w:r>
        <w:t xml:space="preserve"> email along with the required documentation. </w:t>
      </w:r>
    </w:p>
    <w:p w14:paraId="644202BB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>You can provide the necessary info to OSD-OA either through emailed forms or the Arkansas Apprenticeship Portal.</w:t>
      </w:r>
    </w:p>
    <w:p w14:paraId="536FAE27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 can receive funding through OSD-OA for Instructor reimbursement through TA Grants after being in operation for 1 year. </w:t>
      </w:r>
    </w:p>
    <w:p w14:paraId="7E78EF6C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 can receive funding through OSD-OA for reimbursement for your student’s curriculum, code books, instructor curriculum, equipment for class, and Train the Trainer sessions. </w:t>
      </w:r>
    </w:p>
    <w:p w14:paraId="0085F999" w14:textId="77777777" w:rsidR="003145EA" w:rsidRDefault="003145EA" w:rsidP="003145EA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Your employers can receive a tax credit of up to $2,000 per apprentice up to $10,000 for State taxes. </w:t>
      </w:r>
    </w:p>
    <w:p w14:paraId="3B21A137" w14:textId="77777777" w:rsid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4E231" w14:textId="77777777" w:rsidR="003145EA" w:rsidRP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1495E" w14:textId="77777777" w:rsidR="00580BB8" w:rsidRPr="00580BB8" w:rsidRDefault="00580BB8" w:rsidP="0058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673B3" w14:textId="6760714F" w:rsidR="00580BB8" w:rsidRPr="00580BB8" w:rsidRDefault="00580BB8" w:rsidP="0058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0BB8" w:rsidRPr="00580BB8" w:rsidSect="00B619EA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AA0F" w14:textId="77777777" w:rsidR="00DE7BE2" w:rsidRDefault="00DE7BE2" w:rsidP="009869AC">
      <w:pPr>
        <w:spacing w:after="0" w:line="240" w:lineRule="auto"/>
      </w:pPr>
      <w:r>
        <w:separator/>
      </w:r>
    </w:p>
  </w:endnote>
  <w:endnote w:type="continuationSeparator" w:id="0">
    <w:p w14:paraId="3ABFF70A" w14:textId="77777777" w:rsidR="00DE7BE2" w:rsidRDefault="00DE7BE2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w Cen MT Condensed Extra Bol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48E8" w14:textId="4877F4B5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Arkansas Department of Commerce</w:t>
    </w:r>
  </w:p>
  <w:p w14:paraId="205CAB86" w14:textId="77777777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Office of Skills Development</w:t>
    </w:r>
  </w:p>
  <w:p w14:paraId="1E2CF2D9" w14:textId="77777777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>
      <w:rPr>
        <w:rFonts w:ascii="Avenir LT Std 45 Book" w:eastAsia="Calibri" w:hAnsi="Avenir LT Std 45 Book" w:cs="Times New Roman (Body CS)"/>
        <w:spacing w:val="1"/>
        <w:sz w:val="16"/>
        <w:szCs w:val="16"/>
      </w:rPr>
      <w:t>One Commerce Way, Ste. 604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sym w:font="Wingdings" w:char="F09F"/>
    </w:r>
    <w:r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Little Rock, AR 72202</w:t>
    </w:r>
  </w:p>
  <w:p w14:paraId="3D6D2707" w14:textId="77777777" w:rsidR="001779C1" w:rsidRPr="005E725F" w:rsidRDefault="001779C1" w:rsidP="001779C1">
    <w:pPr>
      <w:pStyle w:val="Footer"/>
      <w:spacing w:line="240" w:lineRule="exact"/>
      <w:jc w:val="center"/>
      <w:rPr>
        <w:spacing w:val="2"/>
      </w:rPr>
    </w:pPr>
    <w:r>
      <w:rPr>
        <w:rFonts w:ascii="Avenir LT Std 65 Medium" w:eastAsia="Calibri" w:hAnsi="Avenir LT Std 65 Medium" w:cs="Times New Roman (Body CS)"/>
        <w:b/>
        <w:bCs/>
        <w:caps/>
        <w:spacing w:val="2"/>
        <w:sz w:val="16"/>
        <w:szCs w:val="20"/>
      </w:rPr>
      <w:t>www.arkansasosd.com</w:t>
    </w:r>
  </w:p>
  <w:p w14:paraId="1F7F1A3A" w14:textId="77777777" w:rsidR="001779C1" w:rsidRPr="004F2AB3" w:rsidRDefault="001779C1" w:rsidP="001779C1">
    <w:pPr>
      <w:pStyle w:val="Footer"/>
      <w:tabs>
        <w:tab w:val="clear" w:pos="4680"/>
        <w:tab w:val="clear" w:pos="9360"/>
        <w:tab w:val="left" w:pos="4065"/>
      </w:tabs>
    </w:pPr>
  </w:p>
  <w:p w14:paraId="3504B2B0" w14:textId="6A1DDF03" w:rsidR="001779C1" w:rsidRDefault="001779C1" w:rsidP="001779C1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EA1D" w14:textId="62E86ABC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Arkansas Department of Commerce</w:t>
    </w:r>
  </w:p>
  <w:p w14:paraId="305D3C2B" w14:textId="77777777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Office of Skills Development</w:t>
    </w:r>
  </w:p>
  <w:p w14:paraId="03DA0B1A" w14:textId="77777777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>
      <w:rPr>
        <w:rFonts w:ascii="Avenir LT Std 45 Book" w:eastAsia="Calibri" w:hAnsi="Avenir LT Std 45 Book" w:cs="Times New Roman (Body CS)"/>
        <w:spacing w:val="1"/>
        <w:sz w:val="16"/>
        <w:szCs w:val="16"/>
      </w:rPr>
      <w:t>One Commerce Way, Ste. 604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sym w:font="Wingdings" w:char="F09F"/>
    </w:r>
    <w:r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Little Rock, AR 72202</w:t>
    </w:r>
  </w:p>
  <w:p w14:paraId="5EE890E0" w14:textId="77777777" w:rsidR="00301CDD" w:rsidRPr="005E725F" w:rsidRDefault="00301CDD" w:rsidP="00301CDD">
    <w:pPr>
      <w:pStyle w:val="Footer"/>
      <w:spacing w:line="240" w:lineRule="exact"/>
      <w:jc w:val="center"/>
      <w:rPr>
        <w:spacing w:val="2"/>
      </w:rPr>
    </w:pPr>
    <w:r>
      <w:rPr>
        <w:rFonts w:ascii="Avenir LT Std 65 Medium" w:eastAsia="Calibri" w:hAnsi="Avenir LT Std 65 Medium" w:cs="Times New Roman (Body CS)"/>
        <w:b/>
        <w:bCs/>
        <w:caps/>
        <w:spacing w:val="2"/>
        <w:sz w:val="16"/>
        <w:szCs w:val="20"/>
      </w:rPr>
      <w:t>www.arkansasosd.com</w:t>
    </w:r>
  </w:p>
  <w:p w14:paraId="476FB528" w14:textId="1B0AD691" w:rsidR="00DE7BE2" w:rsidRPr="004F2AB3" w:rsidRDefault="00DE7BE2" w:rsidP="00301CDD">
    <w:pPr>
      <w:pStyle w:val="Footer"/>
      <w:tabs>
        <w:tab w:val="clear" w:pos="4680"/>
        <w:tab w:val="clear" w:pos="9360"/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5215" w14:textId="77777777" w:rsidR="00DE7BE2" w:rsidRDefault="00DE7BE2" w:rsidP="009869AC">
      <w:pPr>
        <w:spacing w:after="0" w:line="240" w:lineRule="auto"/>
      </w:pPr>
      <w:r>
        <w:separator/>
      </w:r>
    </w:p>
  </w:footnote>
  <w:footnote w:type="continuationSeparator" w:id="0">
    <w:p w14:paraId="0E4EFBA7" w14:textId="77777777" w:rsidR="00DE7BE2" w:rsidRDefault="00DE7BE2" w:rsidP="0098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1EB5"/>
    <w:multiLevelType w:val="hybridMultilevel"/>
    <w:tmpl w:val="675EF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F6AA0"/>
    <w:multiLevelType w:val="hybridMultilevel"/>
    <w:tmpl w:val="7CF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06944"/>
    <w:multiLevelType w:val="hybridMultilevel"/>
    <w:tmpl w:val="FDB4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6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171236">
    <w:abstractNumId w:val="1"/>
  </w:num>
  <w:num w:numId="3" w16cid:durableId="967055348">
    <w:abstractNumId w:val="0"/>
  </w:num>
  <w:num w:numId="4" w16cid:durableId="76568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70"/>
    <w:rsid w:val="000F30A8"/>
    <w:rsid w:val="00135B4E"/>
    <w:rsid w:val="001719E4"/>
    <w:rsid w:val="001779C1"/>
    <w:rsid w:val="001B0C23"/>
    <w:rsid w:val="001D59B9"/>
    <w:rsid w:val="002431BC"/>
    <w:rsid w:val="00244562"/>
    <w:rsid w:val="00246B74"/>
    <w:rsid w:val="002535AE"/>
    <w:rsid w:val="0029230B"/>
    <w:rsid w:val="002B6405"/>
    <w:rsid w:val="002E0EAD"/>
    <w:rsid w:val="002F1A05"/>
    <w:rsid w:val="00301CDD"/>
    <w:rsid w:val="003145EA"/>
    <w:rsid w:val="003E5418"/>
    <w:rsid w:val="004F2AB3"/>
    <w:rsid w:val="00506873"/>
    <w:rsid w:val="00564EB4"/>
    <w:rsid w:val="00580BB8"/>
    <w:rsid w:val="005E725F"/>
    <w:rsid w:val="0061088A"/>
    <w:rsid w:val="006520DE"/>
    <w:rsid w:val="006568D7"/>
    <w:rsid w:val="007B0E70"/>
    <w:rsid w:val="007D7562"/>
    <w:rsid w:val="008A7794"/>
    <w:rsid w:val="008F6BFB"/>
    <w:rsid w:val="009554AA"/>
    <w:rsid w:val="0096473A"/>
    <w:rsid w:val="0098386A"/>
    <w:rsid w:val="009869AC"/>
    <w:rsid w:val="009A7144"/>
    <w:rsid w:val="00A23188"/>
    <w:rsid w:val="00A241D3"/>
    <w:rsid w:val="00A812F1"/>
    <w:rsid w:val="00B619EA"/>
    <w:rsid w:val="00B7396B"/>
    <w:rsid w:val="00B916D3"/>
    <w:rsid w:val="00BE01BE"/>
    <w:rsid w:val="00C16F1F"/>
    <w:rsid w:val="00D4234C"/>
    <w:rsid w:val="00DE7BE2"/>
    <w:rsid w:val="00E30E7D"/>
    <w:rsid w:val="00E71C7B"/>
    <w:rsid w:val="00E81CE4"/>
    <w:rsid w:val="00F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9AF815"/>
  <w15:chartTrackingRefBased/>
  <w15:docId w15:val="{FC1B12EC-97C2-47D6-B0E4-C271A7B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7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0E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AC"/>
  </w:style>
  <w:style w:type="paragraph" w:styleId="BalloonText">
    <w:name w:val="Balloon Text"/>
    <w:basedOn w:val="Normal"/>
    <w:link w:val="BalloonTextChar"/>
    <w:uiPriority w:val="99"/>
    <w:semiHidden/>
    <w:unhideWhenUsed/>
    <w:rsid w:val="0098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2A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2AB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2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D.OA@arkansas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A3F087E2D794CAA68AD91F26D96EE" ma:contentTypeVersion="14" ma:contentTypeDescription="Create a new document." ma:contentTypeScope="" ma:versionID="0d4d7d0f9d104bc05240f608ccf195d3">
  <xsd:schema xmlns:xsd="http://www.w3.org/2001/XMLSchema" xmlns:xs="http://www.w3.org/2001/XMLSchema" xmlns:p="http://schemas.microsoft.com/office/2006/metadata/properties" xmlns:ns2="e49d4769-34a1-4c07-89b2-97e0717c6c8f" xmlns:ns3="91e2d043-9698-410c-8be8-3fbbe3eb4077" targetNamespace="http://schemas.microsoft.com/office/2006/metadata/properties" ma:root="true" ma:fieldsID="4724f373161a4cf29c90bea906e1343b" ns2:_="" ns3:_="">
    <xsd:import namespace="e49d4769-34a1-4c07-89b2-97e0717c6c8f"/>
    <xsd:import namespace="91e2d043-9698-410c-8be8-3fbbe3e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4769-34a1-4c07-89b2-97e0717c6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043-9698-410c-8be8-3fbbe3e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9b43c7-213e-4b1f-8ed3-b0013608a510}" ma:internalName="TaxCatchAll" ma:showField="CatchAllData" ma:web="91e2d043-9698-410c-8be8-3fbbe3eb4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2d043-9698-410c-8be8-3fbbe3eb4077" xsi:nil="true"/>
    <lcf76f155ced4ddcb4097134ff3c332f xmlns="e49d4769-34a1-4c07-89b2-97e0717c6c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C4222-982C-4EDA-A720-893E8C196B3A}"/>
</file>

<file path=customXml/itemProps2.xml><?xml version="1.0" encoding="utf-8"?>
<ds:datastoreItem xmlns:ds="http://schemas.openxmlformats.org/officeDocument/2006/customXml" ds:itemID="{5FEB8386-07D5-4B36-93BD-264B1D9336B2}"/>
</file>

<file path=customXml/itemProps3.xml><?xml version="1.0" encoding="utf-8"?>
<ds:datastoreItem xmlns:ds="http://schemas.openxmlformats.org/officeDocument/2006/customXml" ds:itemID="{7A60F60C-79D1-46FB-9771-ED96C2380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Edwards</dc:creator>
  <cp:keywords/>
  <dc:description/>
  <cp:lastModifiedBy>Derrick Daniels</cp:lastModifiedBy>
  <cp:revision>4</cp:revision>
  <cp:lastPrinted>2019-11-19T15:40:00Z</cp:lastPrinted>
  <dcterms:created xsi:type="dcterms:W3CDTF">2024-11-19T18:51:00Z</dcterms:created>
  <dcterms:modified xsi:type="dcterms:W3CDTF">2024-11-19T18:55:00Z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0x010100F61A3F087E2D794CAA68AD91F26D96EE</vt:lpwstr>
  </property>
</Properties>
</file>